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C3" w:rsidRDefault="00B029C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#89</w:t>
      </w:r>
      <w:r>
        <w:rPr>
          <w:rFonts w:ascii="Arial" w:hAnsi="Arial" w:cs="Arial"/>
          <w:b/>
          <w:sz w:val="24"/>
        </w:rPr>
        <w:tab/>
      </w:r>
      <w:r w:rsidR="001A221B" w:rsidRPr="001A221B">
        <w:rPr>
          <w:rFonts w:ascii="Arial" w:hAnsi="Arial" w:cs="Arial"/>
          <w:b/>
          <w:sz w:val="24"/>
        </w:rPr>
        <w:t>S5-130915</w:t>
      </w:r>
    </w:p>
    <w:p w:rsidR="00172EC3" w:rsidRDefault="00B029C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May 2013</w:t>
      </w:r>
      <w:proofErr w:type="gramStart"/>
      <w:r>
        <w:rPr>
          <w:rFonts w:ascii="Arial" w:hAnsi="Arial" w:cs="Arial"/>
          <w:b/>
          <w:sz w:val="24"/>
        </w:rPr>
        <w:t>;Sophia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172EC3" w:rsidRDefault="00172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72EC3" w:rsidRDefault="00B029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1F1">
        <w:rPr>
          <w:rFonts w:ascii="Arial" w:hAnsi="Arial" w:hint="eastAsia"/>
          <w:b/>
          <w:lang w:val="en-US" w:eastAsia="zh-CN"/>
        </w:rPr>
        <w:t>China Mobile</w:t>
      </w:r>
    </w:p>
    <w:p w:rsidR="00172EC3" w:rsidRDefault="00B029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41F1">
        <w:rPr>
          <w:rFonts w:ascii="Arial" w:hAnsi="Arial" w:hint="eastAsia"/>
          <w:b/>
          <w:lang w:val="en-US" w:eastAsia="zh-CN"/>
        </w:rPr>
        <w:t>Add Common Notifications to TS 28.602</w:t>
      </w:r>
    </w:p>
    <w:p w:rsidR="00172EC3" w:rsidRDefault="00B029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72EC3" w:rsidRDefault="00B029C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6283">
        <w:rPr>
          <w:rFonts w:ascii="Arial" w:hAnsi="Arial" w:hint="eastAsia"/>
          <w:b/>
          <w:lang w:eastAsia="zh-CN"/>
        </w:rPr>
        <w:t>6.4.2</w:t>
      </w:r>
    </w:p>
    <w:p w:rsidR="00172EC3" w:rsidRDefault="00B029C9">
      <w:pPr>
        <w:pStyle w:val="1"/>
      </w:pPr>
      <w:r>
        <w:t>1</w:t>
      </w:r>
      <w:r>
        <w:tab/>
        <w:t>Decision/action requested</w:t>
      </w:r>
    </w:p>
    <w:p w:rsidR="00DE6283" w:rsidRDefault="00DE6283" w:rsidP="00DE6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SA5 is asked to discuss the proposals and converged into TS 28.602</w:t>
      </w:r>
    </w:p>
    <w:p w:rsidR="00172EC3" w:rsidRDefault="00B029C9">
      <w:pPr>
        <w:pStyle w:val="1"/>
      </w:pPr>
      <w:r>
        <w:t>2</w:t>
      </w:r>
      <w:r>
        <w:tab/>
        <w:t>References</w:t>
      </w:r>
    </w:p>
    <w:p w:rsidR="00172EC3" w:rsidRDefault="00172EC3">
      <w:pPr>
        <w:pStyle w:val="Reference"/>
        <w:rPr>
          <w:color w:val="FF0000"/>
          <w:lang w:val="fr-FR"/>
        </w:rPr>
      </w:pPr>
    </w:p>
    <w:p w:rsidR="00172EC3" w:rsidRDefault="00B029C9">
      <w:pPr>
        <w:pStyle w:val="1"/>
      </w:pPr>
      <w:r>
        <w:t>3</w:t>
      </w:r>
      <w:r>
        <w:tab/>
        <w:t>Rationale</w:t>
      </w:r>
    </w:p>
    <w:p w:rsidR="00DE6283" w:rsidRPr="00391793" w:rsidRDefault="00DE6283" w:rsidP="00DE6283">
      <w:r>
        <w:rPr>
          <w:rFonts w:hint="eastAsia"/>
          <w:i/>
          <w:lang w:eastAsia="zh-CN"/>
        </w:rPr>
        <w:t xml:space="preserve">This </w:t>
      </w:r>
      <w:proofErr w:type="spellStart"/>
      <w:r>
        <w:rPr>
          <w:rFonts w:hint="eastAsia"/>
          <w:i/>
          <w:lang w:eastAsia="zh-CN"/>
        </w:rPr>
        <w:t>pCR</w:t>
      </w:r>
      <w:proofErr w:type="spellEnd"/>
      <w:r>
        <w:rPr>
          <w:rFonts w:hint="eastAsia"/>
          <w:i/>
          <w:lang w:eastAsia="zh-CN"/>
        </w:rPr>
        <w:t xml:space="preserve"> is </w:t>
      </w:r>
      <w:r>
        <w:rPr>
          <w:i/>
          <w:lang w:eastAsia="zh-CN"/>
        </w:rPr>
        <w:t>targeted</w:t>
      </w:r>
      <w:r>
        <w:rPr>
          <w:rFonts w:hint="eastAsia"/>
          <w:i/>
          <w:lang w:eastAsia="zh-CN"/>
        </w:rPr>
        <w:t xml:space="preserve"> to revise Common </w:t>
      </w:r>
      <w:proofErr w:type="gramStart"/>
      <w:r>
        <w:rPr>
          <w:rFonts w:hint="eastAsia"/>
          <w:i/>
          <w:lang w:eastAsia="zh-CN"/>
        </w:rPr>
        <w:t>Notifications  to</w:t>
      </w:r>
      <w:proofErr w:type="gramEnd"/>
      <w:r>
        <w:rPr>
          <w:rFonts w:hint="eastAsia"/>
          <w:i/>
          <w:lang w:eastAsia="zh-CN"/>
        </w:rPr>
        <w:t xml:space="preserve"> TS 28.602.</w:t>
      </w:r>
    </w:p>
    <w:p w:rsidR="00172EC3" w:rsidRPr="00DE6283" w:rsidRDefault="00172EC3">
      <w:pPr>
        <w:rPr>
          <w:i/>
        </w:rPr>
      </w:pPr>
    </w:p>
    <w:p w:rsidR="00172EC3" w:rsidRDefault="00B029C9">
      <w:pPr>
        <w:pStyle w:val="1"/>
      </w:pPr>
      <w:r>
        <w:t>4</w:t>
      </w:r>
      <w:r>
        <w:tab/>
        <w:t>Detailed proposal</w:t>
      </w:r>
    </w:p>
    <w:p w:rsidR="00DE6283" w:rsidRDefault="00DE6283" w:rsidP="00DE6283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>
        <w:rPr>
          <w:rFonts w:cs="Arial" w:hint="eastAsia"/>
          <w:kern w:val="2"/>
          <w:lang w:val="en-US" w:eastAsia="zh-CN"/>
        </w:rPr>
        <w:t>602</w:t>
      </w:r>
    </w:p>
    <w:p w:rsidR="006470F3" w:rsidRPr="001B176A" w:rsidRDefault="006470F3" w:rsidP="006470F3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6470F3" w:rsidRPr="006470F3" w:rsidRDefault="006470F3" w:rsidP="006470F3">
      <w:pPr>
        <w:rPr>
          <w:ins w:id="0" w:author="CMCC" w:date="2013-05-14T18:44:00Z"/>
          <w:lang w:val="en-US" w:eastAsia="zh-CN"/>
        </w:rPr>
      </w:pPr>
    </w:p>
    <w:p w:rsidR="00457618" w:rsidRPr="00335C31" w:rsidRDefault="00457618" w:rsidP="00457618">
      <w:pPr>
        <w:pStyle w:val="1"/>
      </w:pPr>
      <w:bookmarkStart w:id="1" w:name="_Toc374930450"/>
      <w:bookmarkStart w:id="2" w:name="_Toc436619241"/>
      <w:bookmarkStart w:id="3" w:name="_Toc451844171"/>
      <w:bookmarkStart w:id="4" w:name="_Toc466346615"/>
      <w:bookmarkStart w:id="5" w:name="_Toc466352932"/>
      <w:bookmarkStart w:id="6" w:name="_Toc496418247"/>
      <w:bookmarkStart w:id="7" w:name="_Toc497790725"/>
      <w:bookmarkStart w:id="8" w:name="_Toc497790746"/>
      <w:bookmarkStart w:id="9" w:name="_Toc356319153"/>
      <w:r w:rsidRPr="00335C31">
        <w:t>2</w:t>
      </w:r>
      <w:r w:rsidRPr="00335C3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57618" w:rsidRPr="00335C31" w:rsidRDefault="00457618" w:rsidP="00457618">
      <w:r w:rsidRPr="00335C31">
        <w:t>The following documents contain provisions which, through reference in this text, constitute provisions of the present document.</w:t>
      </w:r>
    </w:p>
    <w:p w:rsidR="00457618" w:rsidRPr="00335C31" w:rsidRDefault="00457618" w:rsidP="00457618">
      <w:pPr>
        <w:pStyle w:val="B1"/>
      </w:pPr>
      <w:r w:rsidRPr="00335C31">
        <w:t>-</w:t>
      </w:r>
      <w:r w:rsidRPr="00335C31">
        <w:tab/>
        <w:t>References are either specific (identified by date of publication, edition number, version number, etc.) or non</w:t>
      </w:r>
      <w:r w:rsidRPr="00335C31">
        <w:noBreakHyphen/>
        <w:t>specific.</w:t>
      </w:r>
    </w:p>
    <w:p w:rsidR="00457618" w:rsidRPr="00335C31" w:rsidRDefault="00457618" w:rsidP="00457618">
      <w:pPr>
        <w:pStyle w:val="B1"/>
      </w:pPr>
      <w:r w:rsidRPr="00335C31">
        <w:t>-</w:t>
      </w:r>
      <w:r w:rsidRPr="00335C31">
        <w:tab/>
        <w:t>For a specific reference, subsequent revisions do not apply.</w:t>
      </w:r>
    </w:p>
    <w:p w:rsidR="00457618" w:rsidRPr="00335C31" w:rsidRDefault="00457618" w:rsidP="00457618">
      <w:pPr>
        <w:pStyle w:val="B1"/>
      </w:pPr>
      <w:r w:rsidRPr="00335C31">
        <w:t>-</w:t>
      </w:r>
      <w:r w:rsidRPr="00335C3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35C31">
        <w:rPr>
          <w:i/>
        </w:rPr>
        <w:t xml:space="preserve"> in the same Release as the present document</w:t>
      </w:r>
      <w:r w:rsidRPr="00335C31">
        <w:t>.</w:t>
      </w:r>
    </w:p>
    <w:p w:rsidR="00457618" w:rsidRPr="00335C31" w:rsidRDefault="00457618" w:rsidP="00457618">
      <w:pPr>
        <w:pStyle w:val="EX"/>
      </w:pPr>
      <w:r w:rsidRPr="00335C31">
        <w:t>[</w:t>
      </w:r>
      <w:r w:rsidR="00172EC3" w:rsidRPr="00335C31">
        <w:fldChar w:fldCharType="begin"/>
      </w:r>
      <w:r w:rsidRPr="00335C31">
        <w:instrText xml:space="preserve"> seq reference </w:instrText>
      </w:r>
      <w:r w:rsidR="00172EC3" w:rsidRPr="00335C31">
        <w:fldChar w:fldCharType="separate"/>
      </w:r>
      <w:r w:rsidRPr="00335C31">
        <w:rPr>
          <w:noProof/>
        </w:rPr>
        <w:t>1</w:t>
      </w:r>
      <w:r w:rsidR="00172EC3" w:rsidRPr="00335C31">
        <w:fldChar w:fldCharType="end"/>
      </w:r>
      <w:r w:rsidRPr="00335C31">
        <w:t>]</w:t>
      </w:r>
      <w:r w:rsidRPr="00335C31">
        <w:tab/>
        <w:t>3GPP T</w:t>
      </w:r>
      <w:r w:rsidRPr="00335C31">
        <w:rPr>
          <w:rFonts w:hint="eastAsia"/>
          <w:lang w:eastAsia="zh-CN"/>
        </w:rPr>
        <w:t>S</w:t>
      </w:r>
      <w:r w:rsidRPr="00335C31">
        <w:t xml:space="preserve"> 2</w:t>
      </w:r>
      <w:r w:rsidRPr="00335C31">
        <w:rPr>
          <w:rFonts w:hint="eastAsia"/>
          <w:lang w:eastAsia="zh-CN"/>
        </w:rPr>
        <w:t>5</w:t>
      </w:r>
      <w:r w:rsidRPr="00335C31">
        <w:t>.905: "Vocabulary for 3GPP Specifications".</w:t>
      </w:r>
    </w:p>
    <w:p w:rsidR="00457618" w:rsidRPr="00335C31" w:rsidRDefault="00457618" w:rsidP="00457618">
      <w:pPr>
        <w:pStyle w:val="EX"/>
      </w:pPr>
      <w:r w:rsidRPr="00335C31">
        <w:t>[</w:t>
      </w:r>
      <w:r w:rsidRPr="00335C31">
        <w:rPr>
          <w:lang w:eastAsia="zh-CN"/>
        </w:rPr>
        <w:t>2</w:t>
      </w:r>
      <w:r w:rsidRPr="00335C31">
        <w:t>]</w:t>
      </w:r>
      <w:r w:rsidRPr="00335C31">
        <w:tab/>
        <w:t>3GPP TS 32.101: "Telecommunication management; Principles and high level requirements".</w:t>
      </w:r>
    </w:p>
    <w:p w:rsidR="00457618" w:rsidRPr="00335C31" w:rsidRDefault="00457618" w:rsidP="00457618">
      <w:pPr>
        <w:pStyle w:val="EX"/>
      </w:pPr>
      <w:r w:rsidRPr="00335C31">
        <w:t>[</w:t>
      </w:r>
      <w:r w:rsidRPr="00335C31">
        <w:rPr>
          <w:lang w:eastAsia="zh-CN"/>
        </w:rPr>
        <w:t>3</w:t>
      </w:r>
      <w:r w:rsidRPr="00335C31">
        <w:t>]</w:t>
      </w:r>
      <w:r w:rsidRPr="00335C31">
        <w:tab/>
        <w:t>3GPP TS 32.102: "Telecommunication management; Architecture".</w:t>
      </w:r>
    </w:p>
    <w:p w:rsidR="00457618" w:rsidRPr="00335C31" w:rsidRDefault="00457618" w:rsidP="00457618">
      <w:pPr>
        <w:pStyle w:val="EX"/>
        <w:rPr>
          <w:lang w:eastAsia="zh-CN"/>
        </w:rPr>
      </w:pPr>
      <w:r w:rsidRPr="00335C31">
        <w:t>[</w:t>
      </w:r>
      <w:r w:rsidRPr="00335C31">
        <w:rPr>
          <w:rFonts w:hint="eastAsia"/>
          <w:lang w:eastAsia="zh-CN"/>
        </w:rPr>
        <w:t>4</w:t>
      </w:r>
      <w:r w:rsidRPr="00335C31">
        <w:t>]</w:t>
      </w:r>
      <w:r w:rsidRPr="00335C31">
        <w:tab/>
        <w:t>3GPP TS 32.600: "Telecommunication management; Configuration Management (CM); Concept and high-level requirements".</w:t>
      </w:r>
    </w:p>
    <w:p w:rsidR="00457618" w:rsidRPr="00335C31" w:rsidRDefault="00457618" w:rsidP="00457618">
      <w:pPr>
        <w:pStyle w:val="EX"/>
        <w:rPr>
          <w:lang w:eastAsia="zh-CN"/>
        </w:rPr>
      </w:pPr>
      <w:r w:rsidRPr="00335C31">
        <w:rPr>
          <w:rFonts w:hint="eastAsia"/>
          <w:lang w:eastAsia="zh-CN"/>
        </w:rPr>
        <w:t>[5]</w:t>
      </w:r>
      <w:r w:rsidRPr="00335C31">
        <w:rPr>
          <w:rFonts w:hint="eastAsia"/>
          <w:lang w:eastAsia="zh-CN"/>
        </w:rPr>
        <w:tab/>
      </w:r>
      <w:r w:rsidRPr="00335C31">
        <w:rPr>
          <w:rFonts w:hint="eastAsia"/>
        </w:rPr>
        <w:t xml:space="preserve">3GPP </w:t>
      </w:r>
      <w:r w:rsidRPr="00335C31">
        <w:t>TS 23.234</w:t>
      </w:r>
      <w:r w:rsidRPr="00335C31">
        <w:rPr>
          <w:rFonts w:hint="eastAsia"/>
          <w:lang w:eastAsia="zh-CN"/>
        </w:rPr>
        <w:t>:</w:t>
      </w:r>
      <w:r w:rsidRPr="00335C31">
        <w:t xml:space="preserve"> "3GPP system to Wireless Local Area Network (WLAN) interworking</w:t>
      </w:r>
      <w:r w:rsidRPr="00335C31">
        <w:rPr>
          <w:rFonts w:hint="eastAsia"/>
          <w:lang w:eastAsia="zh-CN"/>
        </w:rPr>
        <w:t>; System Description</w:t>
      </w:r>
      <w:r w:rsidRPr="00335C31">
        <w:t>"</w:t>
      </w:r>
      <w:r w:rsidRPr="00335C31">
        <w:rPr>
          <w:rFonts w:hint="eastAsia"/>
          <w:lang w:eastAsia="zh-CN"/>
        </w:rPr>
        <w:t>.</w:t>
      </w:r>
    </w:p>
    <w:p w:rsidR="00457618" w:rsidRPr="00335C31" w:rsidRDefault="00457618" w:rsidP="00457618">
      <w:pPr>
        <w:pStyle w:val="EX"/>
      </w:pPr>
      <w:r w:rsidRPr="00335C31">
        <w:t>[</w:t>
      </w:r>
      <w:r w:rsidRPr="00335C31">
        <w:rPr>
          <w:rFonts w:hint="eastAsia"/>
          <w:lang w:eastAsia="zh-CN"/>
        </w:rPr>
        <w:t>6</w:t>
      </w:r>
      <w:r w:rsidRPr="00335C31">
        <w:t>]</w:t>
      </w:r>
      <w:r w:rsidRPr="00335C31">
        <w:tab/>
        <w:t>3GPP TS 32.622: "Telecommunication management; Configuration Management (CM); Generic network resources Integration Reference Point (IRP): Network Resource Model (NRM)".</w:t>
      </w:r>
    </w:p>
    <w:p w:rsidR="00457618" w:rsidRPr="00335C31" w:rsidRDefault="00457618" w:rsidP="00457618">
      <w:pPr>
        <w:pStyle w:val="EX"/>
      </w:pPr>
      <w:r w:rsidRPr="00335C31">
        <w:lastRenderedPageBreak/>
        <w:t>[</w:t>
      </w:r>
      <w:r w:rsidRPr="00335C31">
        <w:rPr>
          <w:rFonts w:hint="eastAsia"/>
          <w:lang w:eastAsia="zh-CN"/>
        </w:rPr>
        <w:t>7</w:t>
      </w:r>
      <w:r w:rsidRPr="00335C31">
        <w:t>]</w:t>
      </w:r>
      <w:r w:rsidRPr="00335C31">
        <w:tab/>
        <w:t>3GPP TS 32.602: "Telecommunication management; Configuration Management (CM); Basic Configuration Management Integration Reference Point (IRP): Information Service (IS)".</w:t>
      </w:r>
    </w:p>
    <w:p w:rsidR="00457618" w:rsidRPr="00335C31" w:rsidRDefault="00457618" w:rsidP="00457618">
      <w:pPr>
        <w:pStyle w:val="EX"/>
      </w:pPr>
      <w:r w:rsidRPr="00335C31">
        <w:t>[</w:t>
      </w:r>
      <w:r w:rsidRPr="00335C31">
        <w:rPr>
          <w:rFonts w:hint="eastAsia"/>
          <w:lang w:eastAsia="zh-CN"/>
        </w:rPr>
        <w:t>8</w:t>
      </w:r>
      <w:r w:rsidRPr="00335C31">
        <w:t>]</w:t>
      </w:r>
      <w:r w:rsidRPr="00335C31">
        <w:tab/>
        <w:t>3GPP TS 32.612: "Telecommunication management; Configuration Management (CM); Bulk CM Integration Reference Point (IRP): Information Service (IS)".</w:t>
      </w:r>
    </w:p>
    <w:p w:rsidR="00457618" w:rsidRPr="00335C31" w:rsidRDefault="00457618" w:rsidP="00457618">
      <w:pPr>
        <w:pStyle w:val="EX"/>
        <w:rPr>
          <w:lang w:eastAsia="zh-CN"/>
        </w:rPr>
      </w:pPr>
      <w:bookmarkStart w:id="10" w:name="_Ref469211610"/>
      <w:r w:rsidRPr="00335C31">
        <w:t>[</w:t>
      </w:r>
      <w:r w:rsidRPr="00335C31">
        <w:rPr>
          <w:rFonts w:hint="eastAsia"/>
          <w:lang w:eastAsia="zh-CN"/>
        </w:rPr>
        <w:t>9</w:t>
      </w:r>
      <w:r w:rsidRPr="00335C31">
        <w:t>]</w:t>
      </w:r>
      <w:r w:rsidRPr="00335C31">
        <w:tab/>
      </w:r>
      <w:bookmarkEnd w:id="10"/>
      <w:r w:rsidRPr="00335C31">
        <w:t>3GPP TS 32.672: "Telecommunication management; Configuration Management (CM); State Management Integration Reference Point (IRP): Information Service (IS)".</w:t>
      </w:r>
    </w:p>
    <w:p w:rsidR="00457618" w:rsidRPr="00335C31" w:rsidRDefault="00457618" w:rsidP="00457618">
      <w:pPr>
        <w:pStyle w:val="EX"/>
        <w:rPr>
          <w:lang w:eastAsia="zh-CN"/>
        </w:rPr>
      </w:pPr>
      <w:r w:rsidRPr="00335C31">
        <w:t>[1</w:t>
      </w:r>
      <w:r w:rsidRPr="00335C31">
        <w:rPr>
          <w:rFonts w:hint="eastAsia"/>
          <w:lang w:eastAsia="zh-CN"/>
        </w:rPr>
        <w:t>0</w:t>
      </w:r>
      <w:r w:rsidRPr="00335C31">
        <w:t>]</w:t>
      </w:r>
      <w:r w:rsidRPr="00335C31">
        <w:tab/>
        <w:t>3GPP TS 32.732: "Telecommunication management; IP Multimedia Subsystem (IMS) Network Resource Model (NRM) Integration Reference Point (IRP); Information Service (IS)"</w:t>
      </w:r>
    </w:p>
    <w:p w:rsidR="00457618" w:rsidRPr="00335C31" w:rsidRDefault="00457618" w:rsidP="00457618">
      <w:pPr>
        <w:pStyle w:val="EX"/>
        <w:rPr>
          <w:lang w:eastAsia="zh-CN"/>
        </w:rPr>
      </w:pPr>
      <w:r w:rsidRPr="00335C31">
        <w:t>[</w:t>
      </w:r>
      <w:r w:rsidRPr="00335C31">
        <w:rPr>
          <w:rFonts w:hint="eastAsia"/>
          <w:lang w:eastAsia="zh-CN"/>
        </w:rPr>
        <w:t>11</w:t>
      </w:r>
      <w:r w:rsidRPr="00335C31">
        <w:t>]</w:t>
      </w:r>
      <w:r w:rsidRPr="00335C31">
        <w:tab/>
        <w:t>3GPP TS 32.111-2: "Telecommunication management; Fault Management; Part 2: Alarm Integration Reference Point (IRP): Information Service (IS)".</w:t>
      </w:r>
    </w:p>
    <w:p w:rsidR="00457618" w:rsidRPr="00335C31" w:rsidRDefault="00457618" w:rsidP="00457618">
      <w:pPr>
        <w:pStyle w:val="EX"/>
        <w:rPr>
          <w:lang w:eastAsia="zh-CN"/>
        </w:rPr>
      </w:pPr>
      <w:r w:rsidRPr="00335C31">
        <w:t>[</w:t>
      </w:r>
      <w:r w:rsidRPr="00335C31">
        <w:rPr>
          <w:lang w:eastAsia="zh-CN"/>
        </w:rPr>
        <w:t>1</w:t>
      </w:r>
      <w:r w:rsidRPr="00335C31">
        <w:rPr>
          <w:rFonts w:hint="eastAsia"/>
          <w:lang w:eastAsia="zh-CN"/>
        </w:rPr>
        <w:t>2</w:t>
      </w:r>
      <w:r w:rsidRPr="00335C31">
        <w:t>]</w:t>
      </w:r>
      <w:r w:rsidRPr="00335C31">
        <w:rPr>
          <w:lang w:eastAsia="zh-CN"/>
        </w:rPr>
        <w:tab/>
      </w:r>
      <w:r w:rsidRPr="00335C31">
        <w:t>3GPP TS </w:t>
      </w:r>
      <w:r w:rsidRPr="00335C31">
        <w:rPr>
          <w:lang w:eastAsia="zh-CN"/>
        </w:rPr>
        <w:t>32.662</w:t>
      </w:r>
      <w:r w:rsidRPr="00335C31">
        <w:t xml:space="preserve">: "Telecommunication management; Configuration Management (CM); </w:t>
      </w:r>
      <w:r w:rsidRPr="00335C31">
        <w:rPr>
          <w:lang w:eastAsia="zh-CN"/>
        </w:rPr>
        <w:t>Kernel CM; Information service (IS)</w:t>
      </w:r>
      <w:r w:rsidRPr="00335C31">
        <w:t>".</w:t>
      </w:r>
    </w:p>
    <w:p w:rsidR="00000000" w:rsidRDefault="00457618">
      <w:pPr>
        <w:pStyle w:val="EX"/>
        <w:rPr>
          <w:ins w:id="11" w:author="CMCC" w:date="2013-05-14T18:43:00Z"/>
          <w:lang w:eastAsia="zh-CN"/>
          <w:rPrChange w:id="12" w:author="CMCC" w:date="2013-05-14T18:44:00Z">
            <w:rPr>
              <w:ins w:id="13" w:author="CMCC" w:date="2013-05-14T18:43:00Z"/>
              <w:rFonts w:cs="Arial"/>
              <w:kern w:val="2"/>
              <w:lang w:val="en-US" w:eastAsia="zh-CN"/>
            </w:rPr>
          </w:rPrChange>
        </w:rPr>
        <w:pPrChange w:id="14" w:author="CMCC" w:date="2013-05-14T18:44:00Z">
          <w:pPr>
            <w:pStyle w:val="1"/>
            <w:ind w:left="0" w:firstLine="0"/>
          </w:pPr>
        </w:pPrChange>
      </w:pPr>
      <w:r w:rsidRPr="00335C31">
        <w:rPr>
          <w:rFonts w:hint="eastAsia"/>
          <w:lang w:eastAsia="zh-CN"/>
        </w:rPr>
        <w:t>[13]</w:t>
      </w:r>
      <w:r w:rsidRPr="00335C31">
        <w:rPr>
          <w:rFonts w:hint="eastAsia"/>
          <w:lang w:eastAsia="zh-CN"/>
        </w:rPr>
        <w:tab/>
        <w:t xml:space="preserve">3GPP TS 23.402: </w:t>
      </w:r>
      <w:r w:rsidRPr="00335C31">
        <w:t>"Architecture enhancements for non-3GPP accesses"</w:t>
      </w:r>
      <w:r w:rsidRPr="00335C31">
        <w:rPr>
          <w:rFonts w:hint="eastAsia"/>
          <w:lang w:eastAsia="zh-CN"/>
        </w:rPr>
        <w:t>.</w:t>
      </w:r>
    </w:p>
    <w:p w:rsidR="00457618" w:rsidRDefault="00457618" w:rsidP="00457618">
      <w:pPr>
        <w:pStyle w:val="EX"/>
        <w:rPr>
          <w:ins w:id="15" w:author="CMCC" w:date="2013-05-14T18:43:00Z"/>
        </w:rPr>
      </w:pPr>
      <w:bookmarkStart w:id="16" w:name="_Ref442700927"/>
      <w:ins w:id="17" w:author="CMCC" w:date="2013-05-14T18:43:00Z">
        <w:r>
          <w:t>[</w:t>
        </w:r>
      </w:ins>
      <w:ins w:id="18" w:author="CMCC" w:date="2013-05-14T18:44:00Z">
        <w:r>
          <w:rPr>
            <w:rFonts w:hint="eastAsia"/>
            <w:lang w:eastAsia="zh-CN"/>
          </w:rPr>
          <w:t>14</w:t>
        </w:r>
      </w:ins>
      <w:ins w:id="19" w:author="CMCC" w:date="2013-05-14T18:43:00Z">
        <w:r>
          <w:t>]</w:t>
        </w:r>
        <w:r>
          <w:tab/>
        </w:r>
        <w:bookmarkEnd w:id="16"/>
        <w:r>
          <w:t>3GPP TS 32.302: "Telecommunication management; Configuration Management (CM); Notification Integration Reference Point (IRP): Information Service (IS)".</w:t>
        </w:r>
      </w:ins>
    </w:p>
    <w:p w:rsidR="00000000" w:rsidRDefault="001409A6">
      <w:pPr>
        <w:rPr>
          <w:ins w:id="20" w:author="CMCC" w:date="2013-05-14T18:43:00Z"/>
          <w:lang w:eastAsia="zh-CN"/>
          <w:rPrChange w:id="21" w:author="CMCC" w:date="2013-05-14T18:43:00Z">
            <w:rPr>
              <w:ins w:id="22" w:author="CMCC" w:date="2013-05-14T18:43:00Z"/>
              <w:lang w:val="en-US" w:eastAsia="zh-CN"/>
            </w:rPr>
          </w:rPrChange>
        </w:rPr>
        <w:pPrChange w:id="23" w:author="CMCC" w:date="2013-05-14T18:43:00Z">
          <w:pPr>
            <w:pStyle w:val="1"/>
            <w:ind w:left="0" w:firstLine="0"/>
          </w:pPr>
        </w:pPrChange>
      </w:pPr>
    </w:p>
    <w:p w:rsidR="006470F3" w:rsidRPr="001B176A" w:rsidRDefault="006470F3" w:rsidP="006470F3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nd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6470F3" w:rsidRPr="00E93C7D" w:rsidRDefault="006470F3" w:rsidP="006470F3">
      <w:pPr>
        <w:rPr>
          <w:lang w:val="en-US" w:eastAsia="zh-CN"/>
        </w:rPr>
      </w:pPr>
    </w:p>
    <w:p w:rsidR="00000000" w:rsidRDefault="001409A6">
      <w:pPr>
        <w:rPr>
          <w:ins w:id="24" w:author="CMCC" w:date="2013-05-14T18:43:00Z"/>
          <w:lang w:val="en-US" w:eastAsia="zh-CN"/>
        </w:rPr>
        <w:pPrChange w:id="25" w:author="CMCC" w:date="2013-05-14T18:43:00Z">
          <w:pPr>
            <w:pStyle w:val="1"/>
            <w:ind w:left="0" w:firstLine="0"/>
          </w:pPr>
        </w:pPrChange>
      </w:pPr>
    </w:p>
    <w:p w:rsidR="00000000" w:rsidRDefault="001409A6">
      <w:pPr>
        <w:rPr>
          <w:lang w:val="en-US" w:eastAsia="zh-CN"/>
          <w:rPrChange w:id="26" w:author="CMCC" w:date="2013-05-14T18:43:00Z">
            <w:rPr>
              <w:rFonts w:cs="Arial"/>
              <w:kern w:val="2"/>
              <w:lang w:val="en-US" w:eastAsia="zh-CN"/>
            </w:rPr>
          </w:rPrChange>
        </w:rPr>
        <w:pPrChange w:id="27" w:author="CMCC" w:date="2013-05-14T18:43:00Z">
          <w:pPr>
            <w:pStyle w:val="1"/>
            <w:ind w:left="0" w:firstLine="0"/>
          </w:pPr>
        </w:pPrChange>
      </w:pPr>
    </w:p>
    <w:p w:rsidR="00457618" w:rsidRDefault="00457618" w:rsidP="00457618">
      <w:pPr>
        <w:pStyle w:val="2"/>
        <w:rPr>
          <w:lang w:eastAsia="zh-CN"/>
        </w:rPr>
      </w:pPr>
      <w:bookmarkStart w:id="28" w:name="_Toc201368789"/>
      <w:bookmarkStart w:id="29" w:name="_Toc314580221"/>
      <w:bookmarkStart w:id="30" w:name="_Toc356319211"/>
      <w:r>
        <w:rPr>
          <w:rFonts w:hint="eastAsia"/>
          <w:lang w:eastAsia="zh-CN"/>
        </w:rPr>
        <w:t>4</w:t>
      </w:r>
      <w:r w:rsidRPr="00335C31">
        <w:t>.</w:t>
      </w:r>
      <w:r>
        <w:rPr>
          <w:rFonts w:hint="eastAsia"/>
          <w:lang w:eastAsia="zh-CN"/>
        </w:rPr>
        <w:t>5</w:t>
      </w:r>
      <w:r w:rsidRPr="00335C31">
        <w:tab/>
        <w:t>Common Notifications</w:t>
      </w:r>
      <w:bookmarkEnd w:id="28"/>
      <w:bookmarkEnd w:id="29"/>
      <w:bookmarkEnd w:id="30"/>
    </w:p>
    <w:p w:rsidR="00457618" w:rsidRDefault="00457618" w:rsidP="00457618">
      <w:pPr>
        <w:pStyle w:val="StyleHeading3h3After0pt"/>
        <w:rPr>
          <w:ins w:id="31" w:author="CMCC" w:date="2013-05-14T18:41:00Z"/>
        </w:rPr>
      </w:pPr>
      <w:bookmarkStart w:id="32" w:name="_Toc330832165"/>
      <w:bookmarkStart w:id="33" w:name="_Toc333831687"/>
      <w:bookmarkStart w:id="34" w:name="_Toc333831898"/>
      <w:bookmarkStart w:id="35" w:name="_Toc340599212"/>
      <w:ins w:id="36" w:author="CMCC" w:date="2013-05-14T18:41:00Z">
        <w:r>
          <w:t>4.5.1</w:t>
        </w:r>
        <w:r>
          <w:tab/>
          <w:t>Alarm notifications</w:t>
        </w:r>
        <w:bookmarkEnd w:id="32"/>
        <w:bookmarkEnd w:id="33"/>
        <w:bookmarkEnd w:id="34"/>
        <w:bookmarkEnd w:id="35"/>
      </w:ins>
    </w:p>
    <w:p w:rsidR="00457618" w:rsidRDefault="00457618" w:rsidP="00457618">
      <w:pPr>
        <w:rPr>
          <w:ins w:id="37" w:author="CMCC" w:date="2013-05-14T18:41:00Z"/>
        </w:rPr>
      </w:pPr>
      <w:ins w:id="38" w:author="CMCC" w:date="2013-05-14T18:41:00Z">
        <w:r>
          <w:t xml:space="preserve">This </w:t>
        </w:r>
        <w:proofErr w:type="spellStart"/>
        <w:r>
          <w:t>subclause</w:t>
        </w:r>
        <w:proofErr w:type="spellEnd"/>
        <w:r>
          <w:t xml:space="preserve"> presents a list of notifications, defined in [11], that </w:t>
        </w:r>
        <w:proofErr w:type="spellStart"/>
        <w:r>
          <w:t>IRPManager</w:t>
        </w:r>
        <w:proofErr w:type="spellEnd"/>
        <w:r>
          <w:t xml:space="preserve"> can receive. The notification header attribute </w:t>
        </w:r>
        <w:proofErr w:type="spellStart"/>
        <w:r>
          <w:rPr>
            <w:rFonts w:ascii="Courier New" w:hAnsi="Courier New" w:cs="Courier New"/>
          </w:rPr>
          <w:t>objectClass</w:t>
        </w:r>
        <w:proofErr w:type="spellEnd"/>
        <w:r>
          <w:rPr>
            <w:rFonts w:ascii="Courier New" w:hAnsi="Courier New" w:cs="Courier New"/>
          </w:rPr>
          <w:t>/</w:t>
        </w:r>
        <w:proofErr w:type="spellStart"/>
        <w:r>
          <w:rPr>
            <w:rFonts w:ascii="Courier New" w:hAnsi="Courier New" w:cs="Courier New"/>
          </w:rPr>
          <w:t>objectInstance</w:t>
        </w:r>
        <w:proofErr w:type="spellEnd"/>
        <w:r>
          <w:t>, defined in [</w:t>
        </w:r>
      </w:ins>
      <w:ins w:id="39" w:author="CMCC" w:date="2013-05-14T18:45:00Z">
        <w:r>
          <w:rPr>
            <w:rFonts w:hint="eastAsia"/>
            <w:lang w:eastAsia="zh-CN"/>
          </w:rPr>
          <w:t>14</w:t>
        </w:r>
      </w:ins>
      <w:ins w:id="40" w:author="CMCC" w:date="2013-05-14T18:41:00Z">
        <w:r>
          <w:t>], would capture the DN of an instance of an IOC defined in this IRP specification.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/>
      </w:tblPr>
      <w:tblGrid>
        <w:gridCol w:w="3457"/>
        <w:gridCol w:w="3448"/>
        <w:gridCol w:w="717"/>
      </w:tblGrid>
      <w:tr w:rsidR="00457618" w:rsidTr="004759E9">
        <w:trPr>
          <w:tblHeader/>
          <w:jc w:val="center"/>
          <w:ins w:id="41" w:author="CMCC" w:date="2013-05-14T18:41:00Z"/>
        </w:trPr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42" w:author="CMCC" w:date="2013-05-14T18:41:00Z"/>
              </w:rPr>
            </w:pPr>
            <w:ins w:id="43" w:author="CMCC" w:date="2013-05-14T18:41:00Z">
              <w:r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44" w:author="CMCC" w:date="2013-05-14T18:41:00Z"/>
              </w:rPr>
            </w:pPr>
            <w:ins w:id="45" w:author="CMCC" w:date="2013-05-14T18:41:00Z">
              <w:r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46" w:author="CMCC" w:date="2013-05-14T18:41:00Z"/>
              </w:rPr>
            </w:pPr>
            <w:ins w:id="47" w:author="CMCC" w:date="2013-05-14T18:41:00Z">
              <w:r>
                <w:t>Notes</w:t>
              </w:r>
            </w:ins>
          </w:p>
        </w:tc>
      </w:tr>
      <w:tr w:rsidR="00457618" w:rsidTr="004759E9">
        <w:trPr>
          <w:jc w:val="center"/>
          <w:ins w:id="48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49" w:author="CMCC" w:date="2013-05-14T18:41:00Z"/>
                <w:rFonts w:cs="Arial"/>
              </w:rPr>
            </w:pPr>
            <w:proofErr w:type="spellStart"/>
            <w:ins w:id="50" w:author="CMCC" w:date="2013-05-14T18:41:00Z">
              <w:r>
                <w:rPr>
                  <w:rFonts w:ascii="Courier New" w:hAnsi="Courier New" w:cs="Courier New"/>
                </w:rPr>
                <w:t>notifyAckStateChanged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1" w:author="CMCC" w:date="2013-05-14T18:41:00Z"/>
              </w:rPr>
            </w:pPr>
            <w:ins w:id="52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3" w:author="CMCC" w:date="2013-05-14T18:41:00Z"/>
              </w:rPr>
            </w:pPr>
          </w:p>
        </w:tc>
      </w:tr>
      <w:tr w:rsidR="00457618" w:rsidTr="004759E9">
        <w:trPr>
          <w:jc w:val="center"/>
          <w:ins w:id="54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5" w:author="CMCC" w:date="2013-05-14T18:41:00Z"/>
                <w:rFonts w:cs="Arial"/>
              </w:rPr>
            </w:pPr>
            <w:proofErr w:type="spellStart"/>
            <w:ins w:id="56" w:author="CMCC" w:date="2013-05-14T18:41:00Z">
              <w:r>
                <w:rPr>
                  <w:rFonts w:ascii="Courier New" w:hAnsi="Courier New" w:cs="Courier New"/>
                </w:rPr>
                <w:t>notifyChangedAlarm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7" w:author="CMCC" w:date="2013-05-14T18:41:00Z"/>
              </w:rPr>
            </w:pPr>
            <w:ins w:id="58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59" w:author="CMCC" w:date="2013-05-14T18:41:00Z"/>
              </w:rPr>
            </w:pPr>
          </w:p>
        </w:tc>
      </w:tr>
      <w:tr w:rsidR="00457618" w:rsidTr="004759E9">
        <w:trPr>
          <w:jc w:val="center"/>
          <w:ins w:id="60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1" w:author="CMCC" w:date="2013-05-14T18:41:00Z"/>
                <w:rFonts w:cs="Arial"/>
              </w:rPr>
            </w:pPr>
            <w:proofErr w:type="spellStart"/>
            <w:ins w:id="62" w:author="CMCC" w:date="2013-05-14T18:41:00Z">
              <w:r>
                <w:rPr>
                  <w:rFonts w:ascii="Courier New" w:hAnsi="Courier New" w:cs="Courier New"/>
                </w:rPr>
                <w:t>notifyClearedAlarm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3" w:author="CMCC" w:date="2013-05-14T18:41:00Z"/>
              </w:rPr>
            </w:pPr>
            <w:ins w:id="64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5" w:author="CMCC" w:date="2013-05-14T18:41:00Z"/>
              </w:rPr>
            </w:pPr>
          </w:p>
        </w:tc>
      </w:tr>
      <w:tr w:rsidR="00457618" w:rsidTr="004759E9">
        <w:trPr>
          <w:jc w:val="center"/>
          <w:ins w:id="66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7" w:author="CMCC" w:date="2013-05-14T18:41:00Z"/>
                <w:rFonts w:cs="Arial"/>
              </w:rPr>
            </w:pPr>
            <w:proofErr w:type="spellStart"/>
            <w:ins w:id="68" w:author="CMCC" w:date="2013-05-14T18:41:00Z">
              <w:r>
                <w:rPr>
                  <w:rFonts w:ascii="Courier New" w:hAnsi="Courier New" w:cs="Courier New"/>
                </w:rPr>
                <w:t>notifyNewAlarm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69" w:author="CMCC" w:date="2013-05-14T18:41:00Z"/>
              </w:rPr>
            </w:pPr>
            <w:ins w:id="70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1" w:author="CMCC" w:date="2013-05-14T18:41:00Z"/>
              </w:rPr>
            </w:pPr>
          </w:p>
        </w:tc>
      </w:tr>
      <w:tr w:rsidR="00457618" w:rsidTr="004759E9">
        <w:trPr>
          <w:jc w:val="center"/>
          <w:ins w:id="72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3" w:author="CMCC" w:date="2013-05-14T18:41:00Z"/>
                <w:rFonts w:cs="Arial"/>
              </w:rPr>
            </w:pPr>
            <w:proofErr w:type="spellStart"/>
            <w:ins w:id="74" w:author="CMCC" w:date="2013-05-14T18:41:00Z">
              <w:r>
                <w:rPr>
                  <w:rFonts w:ascii="Courier New" w:hAnsi="Courier New" w:cs="Courier New"/>
                </w:rPr>
                <w:t>notifyComments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5" w:author="CMCC" w:date="2013-05-14T18:41:00Z"/>
              </w:rPr>
            </w:pPr>
            <w:ins w:id="76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7" w:author="CMCC" w:date="2013-05-14T18:41:00Z"/>
              </w:rPr>
            </w:pPr>
          </w:p>
        </w:tc>
      </w:tr>
      <w:tr w:rsidR="00457618" w:rsidTr="004759E9">
        <w:trPr>
          <w:jc w:val="center"/>
          <w:ins w:id="78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79" w:author="CMCC" w:date="2013-05-14T18:41:00Z"/>
                <w:rFonts w:cs="Arial"/>
              </w:rPr>
            </w:pPr>
            <w:proofErr w:type="spellStart"/>
            <w:ins w:id="80" w:author="CMCC" w:date="2013-05-14T18:41:00Z">
              <w:r>
                <w:rPr>
                  <w:rFonts w:ascii="Courier New" w:hAnsi="Courier New" w:cs="Courier New"/>
                </w:rPr>
                <w:t>notifyAlarmListRebuilt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81" w:author="CMCC" w:date="2013-05-14T18:41:00Z"/>
              </w:rPr>
            </w:pPr>
            <w:ins w:id="82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83" w:author="CMCC" w:date="2013-05-14T18:41:00Z"/>
              </w:rPr>
            </w:pPr>
          </w:p>
        </w:tc>
      </w:tr>
      <w:tr w:rsidR="00457618" w:rsidTr="004759E9">
        <w:trPr>
          <w:jc w:val="center"/>
          <w:ins w:id="84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85" w:author="CMCC" w:date="2013-05-14T18:41:00Z"/>
                <w:rFonts w:cs="Arial"/>
              </w:rPr>
            </w:pPr>
            <w:proofErr w:type="spellStart"/>
            <w:ins w:id="86" w:author="CMCC" w:date="2013-05-14T18:41:00Z">
              <w:r>
                <w:rPr>
                  <w:rFonts w:ascii="Courier New" w:hAnsi="Courier New" w:cs="Courier New"/>
                </w:rPr>
                <w:t>notifyPotentialFaultyAlarmList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87" w:author="CMCC" w:date="2013-05-14T18:41:00Z"/>
              </w:rPr>
            </w:pPr>
            <w:ins w:id="88" w:author="CMCC" w:date="2013-05-14T18:41:00Z">
              <w:r>
                <w:t>See Alarm IRP (3GPP TS 32.111-2 [11])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89" w:author="CMCC" w:date="2013-05-14T18:41:00Z"/>
              </w:rPr>
            </w:pPr>
          </w:p>
        </w:tc>
      </w:tr>
    </w:tbl>
    <w:p w:rsidR="00457618" w:rsidRDefault="00457618" w:rsidP="00457618">
      <w:pPr>
        <w:pStyle w:val="StyleHeading3h3After0pt"/>
        <w:rPr>
          <w:ins w:id="90" w:author="CMCC" w:date="2013-05-14T18:41:00Z"/>
        </w:rPr>
      </w:pPr>
      <w:bookmarkStart w:id="91" w:name="_Toc330832166"/>
      <w:bookmarkStart w:id="92" w:name="_Toc333831688"/>
      <w:bookmarkStart w:id="93" w:name="_Toc333831899"/>
      <w:bookmarkStart w:id="94" w:name="_Toc340599213"/>
      <w:ins w:id="95" w:author="CMCC" w:date="2013-05-14T18:41:00Z">
        <w:r>
          <w:t>4.5.2</w:t>
        </w:r>
        <w:r>
          <w:tab/>
          <w:t>Configuration notifications</w:t>
        </w:r>
        <w:bookmarkEnd w:id="91"/>
        <w:bookmarkEnd w:id="92"/>
        <w:bookmarkEnd w:id="93"/>
        <w:bookmarkEnd w:id="94"/>
      </w:ins>
    </w:p>
    <w:p w:rsidR="00457618" w:rsidRDefault="00457618" w:rsidP="00457618">
      <w:pPr>
        <w:rPr>
          <w:ins w:id="96" w:author="CMCC" w:date="2013-05-14T18:41:00Z"/>
        </w:rPr>
      </w:pPr>
      <w:ins w:id="97" w:author="CMCC" w:date="2013-05-14T18:41:00Z">
        <w:r>
          <w:t xml:space="preserve">This </w:t>
        </w:r>
        <w:proofErr w:type="spellStart"/>
        <w:r>
          <w:t>subclause</w:t>
        </w:r>
        <w:proofErr w:type="spellEnd"/>
        <w:r>
          <w:t xml:space="preserve"> presents a list of notifications, defined in [</w:t>
        </w:r>
      </w:ins>
      <w:ins w:id="98" w:author="CMCC" w:date="2013-05-14T18:44:00Z">
        <w:r>
          <w:rPr>
            <w:rFonts w:hint="eastAsia"/>
            <w:lang w:eastAsia="zh-CN"/>
          </w:rPr>
          <w:t>12</w:t>
        </w:r>
      </w:ins>
      <w:ins w:id="99" w:author="CMCC" w:date="2013-05-14T18:41:00Z">
        <w:r>
          <w:t xml:space="preserve">], that </w:t>
        </w:r>
        <w:proofErr w:type="spellStart"/>
        <w:r>
          <w:t>IRPManager</w:t>
        </w:r>
        <w:proofErr w:type="spellEnd"/>
        <w:r>
          <w:t xml:space="preserve"> can receive. The notification header attribute </w:t>
        </w:r>
        <w:proofErr w:type="spellStart"/>
        <w:r>
          <w:rPr>
            <w:rFonts w:ascii="Courier New" w:hAnsi="Courier New" w:cs="Courier New"/>
          </w:rPr>
          <w:t>objectClass</w:t>
        </w:r>
        <w:proofErr w:type="spellEnd"/>
        <w:r>
          <w:rPr>
            <w:rFonts w:ascii="Courier New" w:hAnsi="Courier New" w:cs="Courier New"/>
          </w:rPr>
          <w:t>/</w:t>
        </w:r>
        <w:proofErr w:type="spellStart"/>
        <w:r>
          <w:rPr>
            <w:rFonts w:ascii="Courier New" w:hAnsi="Courier New" w:cs="Courier New"/>
          </w:rPr>
          <w:t>objectInstance</w:t>
        </w:r>
        <w:proofErr w:type="spellEnd"/>
        <w:r>
          <w:t>, defined in [</w:t>
        </w:r>
      </w:ins>
      <w:ins w:id="100" w:author="CMCC" w:date="2013-05-14T18:45:00Z">
        <w:r>
          <w:rPr>
            <w:rFonts w:hint="eastAsia"/>
            <w:lang w:eastAsia="zh-CN"/>
          </w:rPr>
          <w:t>14</w:t>
        </w:r>
      </w:ins>
      <w:ins w:id="101" w:author="CMCC" w:date="2013-05-14T18:41:00Z">
        <w:r>
          <w:t>], would capture the DN of an instance of an IOC defined in this IRP specification.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/>
      </w:tblPr>
      <w:tblGrid>
        <w:gridCol w:w="3025"/>
        <w:gridCol w:w="947"/>
        <w:gridCol w:w="717"/>
      </w:tblGrid>
      <w:tr w:rsidR="00457618" w:rsidTr="004759E9">
        <w:trPr>
          <w:tblHeader/>
          <w:jc w:val="center"/>
          <w:ins w:id="102" w:author="CMCC" w:date="2013-05-14T18:41:00Z"/>
        </w:trPr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103" w:author="CMCC" w:date="2013-05-14T18:41:00Z"/>
              </w:rPr>
            </w:pPr>
            <w:ins w:id="104" w:author="CMCC" w:date="2013-05-14T18:41:00Z">
              <w:r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105" w:author="CMCC" w:date="2013-05-14T18:41:00Z"/>
              </w:rPr>
            </w:pPr>
            <w:ins w:id="106" w:author="CMCC" w:date="2013-05-14T18:41:00Z">
              <w:r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:rsidR="00457618" w:rsidRDefault="00457618" w:rsidP="004759E9">
            <w:pPr>
              <w:pStyle w:val="TAH"/>
              <w:rPr>
                <w:ins w:id="107" w:author="CMCC" w:date="2013-05-14T18:41:00Z"/>
              </w:rPr>
            </w:pPr>
            <w:ins w:id="108" w:author="CMCC" w:date="2013-05-14T18:41:00Z">
              <w:r>
                <w:t>Notes</w:t>
              </w:r>
            </w:ins>
          </w:p>
        </w:tc>
      </w:tr>
      <w:tr w:rsidR="00457618" w:rsidTr="004759E9">
        <w:trPr>
          <w:jc w:val="center"/>
          <w:ins w:id="109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110" w:author="CMCC" w:date="2013-05-14T18:41:00Z"/>
                <w:rFonts w:ascii="Courier" w:hAnsi="Courier"/>
              </w:rPr>
            </w:pPr>
            <w:proofErr w:type="spellStart"/>
            <w:ins w:id="111" w:author="CMCC" w:date="2013-05-14T18:41:00Z">
              <w:r>
                <w:rPr>
                  <w:rFonts w:ascii="Courier New" w:hAnsi="Courier New" w:cs="Courier New"/>
                </w:rPr>
                <w:t>notifyAttributeValueChange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12" w:author="CMCC" w:date="2013-05-14T18:41:00Z"/>
              </w:rPr>
            </w:pPr>
            <w:ins w:id="113" w:author="CMCC" w:date="2013-05-14T18:41:00Z">
              <w:r>
                <w:t>O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14" w:author="CMCC" w:date="2013-05-14T18:41:00Z"/>
              </w:rPr>
            </w:pPr>
          </w:p>
        </w:tc>
      </w:tr>
      <w:tr w:rsidR="00457618" w:rsidTr="004759E9">
        <w:trPr>
          <w:jc w:val="center"/>
          <w:ins w:id="115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116" w:author="CMCC" w:date="2013-05-14T18:41:00Z"/>
                <w:rFonts w:ascii="Courier" w:hAnsi="Courier"/>
              </w:rPr>
            </w:pPr>
            <w:proofErr w:type="spellStart"/>
            <w:ins w:id="117" w:author="CMCC" w:date="2013-05-14T18:41:00Z">
              <w:r>
                <w:rPr>
                  <w:rFonts w:ascii="Courier New" w:hAnsi="Courier New" w:cs="Courier New"/>
                </w:rPr>
                <w:t>notifyObjectCreation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18" w:author="CMCC" w:date="2013-05-14T18:41:00Z"/>
              </w:rPr>
            </w:pPr>
            <w:ins w:id="119" w:author="CMCC" w:date="2013-05-14T18:41:00Z">
              <w:r>
                <w:t>O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20" w:author="CMCC" w:date="2013-05-14T18:41:00Z"/>
              </w:rPr>
            </w:pPr>
          </w:p>
        </w:tc>
      </w:tr>
      <w:tr w:rsidR="00457618" w:rsidTr="004759E9">
        <w:trPr>
          <w:jc w:val="center"/>
          <w:ins w:id="121" w:author="CMCC" w:date="2013-05-14T18:41:00Z"/>
        </w:trPr>
        <w:tc>
          <w:tcPr>
            <w:tcW w:w="0" w:type="auto"/>
          </w:tcPr>
          <w:p w:rsidR="00457618" w:rsidRDefault="00457618" w:rsidP="004759E9">
            <w:pPr>
              <w:pStyle w:val="TAL"/>
              <w:rPr>
                <w:ins w:id="122" w:author="CMCC" w:date="2013-05-14T18:41:00Z"/>
                <w:rFonts w:ascii="Courier" w:hAnsi="Courier"/>
              </w:rPr>
            </w:pPr>
            <w:proofErr w:type="spellStart"/>
            <w:ins w:id="123" w:author="CMCC" w:date="2013-05-14T18:41:00Z">
              <w:r>
                <w:rPr>
                  <w:rFonts w:ascii="Courier New" w:hAnsi="Courier New" w:cs="Courier New"/>
                </w:rPr>
                <w:t>notifyObjectDeletion</w:t>
              </w:r>
              <w:proofErr w:type="spellEnd"/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24" w:author="CMCC" w:date="2013-05-14T18:41:00Z"/>
              </w:rPr>
            </w:pPr>
            <w:ins w:id="125" w:author="CMCC" w:date="2013-05-14T18:41:00Z">
              <w:r>
                <w:t>O</w:t>
              </w:r>
            </w:ins>
          </w:p>
        </w:tc>
        <w:tc>
          <w:tcPr>
            <w:tcW w:w="0" w:type="auto"/>
          </w:tcPr>
          <w:p w:rsidR="00457618" w:rsidRDefault="00457618" w:rsidP="004759E9">
            <w:pPr>
              <w:pStyle w:val="TAL"/>
              <w:jc w:val="center"/>
              <w:rPr>
                <w:ins w:id="126" w:author="CMCC" w:date="2013-05-14T18:41:00Z"/>
              </w:rPr>
            </w:pPr>
          </w:p>
        </w:tc>
      </w:tr>
    </w:tbl>
    <w:p w:rsidR="00457618" w:rsidRPr="00457618" w:rsidDel="00457618" w:rsidRDefault="00457618" w:rsidP="00457618">
      <w:pPr>
        <w:rPr>
          <w:del w:id="127" w:author="CMCC" w:date="2013-05-14T18:4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17"/>
        <w:gridCol w:w="3725"/>
        <w:gridCol w:w="2270"/>
      </w:tblGrid>
      <w:tr w:rsidR="00457618" w:rsidRPr="00335C31" w:rsidDel="00457618" w:rsidTr="004759E9">
        <w:trPr>
          <w:jc w:val="center"/>
          <w:del w:id="128" w:author="CMCC" w:date="2013-05-14T18:41:00Z"/>
        </w:trPr>
        <w:tc>
          <w:tcPr>
            <w:tcW w:w="3471" w:type="dxa"/>
            <w:shd w:val="clear" w:color="auto" w:fill="D9D9D9"/>
          </w:tcPr>
          <w:p w:rsidR="00457618" w:rsidRPr="00335C31" w:rsidDel="00457618" w:rsidRDefault="00457618" w:rsidP="00457618">
            <w:pPr>
              <w:rPr>
                <w:del w:id="129" w:author="CMCC" w:date="2013-05-14T18:41:00Z"/>
              </w:rPr>
            </w:pPr>
            <w:bookmarkStart w:id="130" w:name="_Toc201368790"/>
            <w:bookmarkStart w:id="131" w:name="_Toc314580222"/>
            <w:del w:id="132" w:author="CMCC" w:date="2013-05-14T18:41:00Z">
              <w:r w:rsidRPr="00335C31" w:rsidDel="00457618">
                <w:delText>Name</w:delText>
              </w:r>
            </w:del>
          </w:p>
        </w:tc>
        <w:tc>
          <w:tcPr>
            <w:tcW w:w="3725" w:type="dxa"/>
            <w:shd w:val="clear" w:color="auto" w:fill="D9D9D9"/>
          </w:tcPr>
          <w:p w:rsidR="00457618" w:rsidRPr="00335C31" w:rsidDel="00457618" w:rsidRDefault="00457618" w:rsidP="00457618">
            <w:pPr>
              <w:rPr>
                <w:del w:id="133" w:author="CMCC" w:date="2013-05-14T18:41:00Z"/>
              </w:rPr>
            </w:pPr>
            <w:del w:id="134" w:author="CMCC" w:date="2013-05-14T18:41:00Z">
              <w:r w:rsidRPr="00335C31" w:rsidDel="00457618">
                <w:delText>Qualifier</w:delText>
              </w:r>
            </w:del>
          </w:p>
        </w:tc>
        <w:tc>
          <w:tcPr>
            <w:tcW w:w="2270" w:type="dxa"/>
            <w:shd w:val="clear" w:color="auto" w:fill="D9D9D9"/>
          </w:tcPr>
          <w:p w:rsidR="00457618" w:rsidRPr="00335C31" w:rsidDel="00457618" w:rsidRDefault="00457618" w:rsidP="00457618">
            <w:pPr>
              <w:rPr>
                <w:del w:id="135" w:author="CMCC" w:date="2013-05-14T18:41:00Z"/>
              </w:rPr>
            </w:pPr>
            <w:del w:id="136" w:author="CMCC" w:date="2013-05-14T18:41:00Z">
              <w:r w:rsidRPr="00335C31" w:rsidDel="00457618">
                <w:delText>Notes</w:delText>
              </w:r>
            </w:del>
          </w:p>
        </w:tc>
      </w:tr>
      <w:tr w:rsidR="00457618" w:rsidRPr="00335C31" w:rsidDel="00457618" w:rsidTr="004759E9">
        <w:trPr>
          <w:jc w:val="center"/>
          <w:del w:id="137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38" w:author="CMCC" w:date="2013-05-14T18:41:00Z"/>
                <w:rFonts w:ascii="Courier New" w:hAnsi="Courier New" w:cs="Courier New"/>
              </w:rPr>
            </w:pPr>
            <w:del w:id="139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notifyAckStateChanged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40" w:author="CMCC" w:date="2013-05-14T18:41:00Z"/>
              </w:rPr>
            </w:pPr>
            <w:del w:id="141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42" w:author="CMCC" w:date="2013-05-14T18:41:00Z"/>
              </w:rPr>
            </w:pPr>
          </w:p>
        </w:tc>
      </w:tr>
      <w:tr w:rsidR="00457618" w:rsidRPr="00335C31" w:rsidDel="00457618" w:rsidTr="004759E9">
        <w:trPr>
          <w:jc w:val="center"/>
          <w:del w:id="143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44" w:author="CMCC" w:date="2013-05-14T18:41:00Z"/>
                <w:rFonts w:ascii="Courier New" w:hAnsi="Courier New" w:cs="Courier New"/>
              </w:rPr>
            </w:pPr>
            <w:del w:id="145" w:author="CMCC" w:date="2013-05-14T18:41:00Z">
              <w:r w:rsidRPr="00335C31" w:rsidDel="00457618">
                <w:rPr>
                  <w:rFonts w:ascii="Courier New" w:hAnsi="Courier New" w:cs="Courier New"/>
                </w:rPr>
                <w:lastRenderedPageBreak/>
                <w:delText>notifyAlarmListRebuilt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46" w:author="CMCC" w:date="2013-05-14T18:41:00Z"/>
              </w:rPr>
            </w:pPr>
            <w:del w:id="147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48" w:author="CMCC" w:date="2013-05-14T18:41:00Z"/>
              </w:rPr>
            </w:pPr>
          </w:p>
        </w:tc>
      </w:tr>
      <w:tr w:rsidR="00457618" w:rsidRPr="00335C31" w:rsidDel="00457618" w:rsidTr="004759E9">
        <w:trPr>
          <w:jc w:val="center"/>
          <w:del w:id="149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50" w:author="CMCC" w:date="2013-05-14T18:41:00Z"/>
                <w:rFonts w:ascii="Courier New" w:hAnsi="Courier New" w:cs="Courier New"/>
              </w:rPr>
            </w:pPr>
            <w:del w:id="151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52" w:author="CMCC" w:date="2013-05-14T18:41:00Z"/>
              </w:rPr>
            </w:pPr>
            <w:del w:id="153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54" w:author="CMCC" w:date="2013-05-14T18:41:00Z"/>
              </w:rPr>
            </w:pPr>
          </w:p>
        </w:tc>
      </w:tr>
      <w:tr w:rsidR="00457618" w:rsidRPr="00335C31" w:rsidDel="00457618" w:rsidTr="004759E9">
        <w:trPr>
          <w:jc w:val="center"/>
          <w:del w:id="155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56" w:author="CMCC" w:date="2013-05-14T18:41:00Z"/>
                <w:rFonts w:ascii="Courier New" w:hAnsi="Courier New" w:cs="Courier New"/>
              </w:rPr>
            </w:pPr>
            <w:del w:id="157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notifyClearedAlarm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58" w:author="CMCC" w:date="2013-05-14T18:41:00Z"/>
              </w:rPr>
            </w:pPr>
            <w:del w:id="159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60" w:author="CMCC" w:date="2013-05-14T18:41:00Z"/>
              </w:rPr>
            </w:pPr>
          </w:p>
        </w:tc>
      </w:tr>
      <w:tr w:rsidR="00457618" w:rsidRPr="00335C31" w:rsidDel="00457618" w:rsidTr="004759E9">
        <w:trPr>
          <w:jc w:val="center"/>
          <w:del w:id="161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62" w:author="CMCC" w:date="2013-05-14T18:41:00Z"/>
                <w:rFonts w:ascii="Courier New" w:hAnsi="Courier New" w:cs="Courier New"/>
              </w:rPr>
            </w:pPr>
            <w:del w:id="163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notifyComments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64" w:author="CMCC" w:date="2013-05-14T18:41:00Z"/>
              </w:rPr>
            </w:pPr>
            <w:del w:id="165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66" w:author="CMCC" w:date="2013-05-14T18:41:00Z"/>
              </w:rPr>
            </w:pPr>
          </w:p>
        </w:tc>
      </w:tr>
      <w:tr w:rsidR="00457618" w:rsidRPr="00335C31" w:rsidDel="00457618" w:rsidTr="004759E9">
        <w:trPr>
          <w:jc w:val="center"/>
          <w:del w:id="167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68" w:author="CMCC" w:date="2013-05-14T18:41:00Z"/>
                <w:rFonts w:ascii="Courier New" w:hAnsi="Courier New" w:cs="Courier New"/>
              </w:rPr>
            </w:pPr>
            <w:del w:id="169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notifyNewAlarm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70" w:author="CMCC" w:date="2013-05-14T18:41:00Z"/>
              </w:rPr>
            </w:pPr>
            <w:del w:id="171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72" w:author="CMCC" w:date="2013-05-14T18:41:00Z"/>
              </w:rPr>
            </w:pPr>
          </w:p>
        </w:tc>
      </w:tr>
      <w:tr w:rsidR="00457618" w:rsidRPr="00335C31" w:rsidDel="00457618" w:rsidTr="004759E9">
        <w:trPr>
          <w:jc w:val="center"/>
          <w:del w:id="173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74" w:author="CMCC" w:date="2013-05-14T18:41:00Z"/>
                <w:rFonts w:ascii="Courier New" w:hAnsi="Courier New" w:cs="Courier New"/>
              </w:rPr>
            </w:pPr>
            <w:del w:id="175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notifyPotentialFaultyAlarmList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76" w:author="CMCC" w:date="2013-05-14T18:41:00Z"/>
              </w:rPr>
            </w:pPr>
            <w:del w:id="177" w:author="CMCC" w:date="2013-05-14T18:41:00Z">
              <w:r w:rsidRPr="00335C31" w:rsidDel="00457618">
                <w:delText>See Alarm IRP (3GPP TS 32.111-2 [</w:delText>
              </w:r>
              <w:r w:rsidRPr="00335C31" w:rsidDel="00457618">
                <w:rPr>
                  <w:rFonts w:hint="eastAsia"/>
                  <w:lang w:eastAsia="zh-CN"/>
                </w:rPr>
                <w:delText>11</w:delText>
              </w:r>
              <w:r w:rsidRPr="00335C31" w:rsidDel="00457618"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78" w:author="CMCC" w:date="2013-05-14T18:41:00Z"/>
              </w:rPr>
            </w:pPr>
          </w:p>
        </w:tc>
      </w:tr>
      <w:tr w:rsidR="00457618" w:rsidRPr="00335C31" w:rsidDel="00457618" w:rsidTr="004759E9">
        <w:trPr>
          <w:jc w:val="center"/>
          <w:del w:id="179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80" w:author="CMCC" w:date="2013-05-14T18:41:00Z"/>
                <w:rFonts w:ascii="Courier New" w:hAnsi="Courier New" w:cs="Courier New"/>
              </w:rPr>
            </w:pPr>
            <w:del w:id="181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notifyAttributeValueChange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82" w:author="CMCC" w:date="2013-05-14T18:41:00Z"/>
                <w:lang w:val="nl-NL"/>
              </w:rPr>
            </w:pPr>
            <w:del w:id="183" w:author="CMCC" w:date="2013-05-14T18:41:00Z">
              <w:r w:rsidRPr="00335C31" w:rsidDel="00457618">
                <w:rPr>
                  <w:lang w:val="nl-NL"/>
                </w:rPr>
                <w:delText>See Kernel CM IRP (3GPP TS 32.662 [</w:delText>
              </w:r>
              <w:r w:rsidRPr="00335C31" w:rsidDel="00457618">
                <w:rPr>
                  <w:rFonts w:hint="eastAsia"/>
                  <w:lang w:val="nl-NL" w:eastAsia="zh-CN"/>
                </w:rPr>
                <w:delText>12</w:delText>
              </w:r>
              <w:r w:rsidRPr="00335C31" w:rsidDel="00457618">
                <w:rPr>
                  <w:lang w:val="nl-NL"/>
                </w:rPr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84" w:author="CMCC" w:date="2013-05-14T18:41:00Z"/>
                <w:lang w:val="nl-NL"/>
              </w:rPr>
            </w:pPr>
          </w:p>
        </w:tc>
      </w:tr>
      <w:tr w:rsidR="00457618" w:rsidRPr="00335C31" w:rsidDel="00457618" w:rsidTr="004759E9">
        <w:trPr>
          <w:jc w:val="center"/>
          <w:del w:id="185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86" w:author="CMCC" w:date="2013-05-14T18:41:00Z"/>
                <w:rFonts w:ascii="Courier New" w:hAnsi="Courier New" w:cs="Courier New"/>
              </w:rPr>
            </w:pPr>
            <w:del w:id="187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notifyObjectCreation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88" w:author="CMCC" w:date="2013-05-14T18:41:00Z"/>
                <w:lang w:val="nl-NL"/>
              </w:rPr>
            </w:pPr>
            <w:del w:id="189" w:author="CMCC" w:date="2013-05-14T18:41:00Z">
              <w:r w:rsidRPr="00335C31" w:rsidDel="00457618">
                <w:rPr>
                  <w:lang w:val="nl-NL"/>
                </w:rPr>
                <w:delText>See Kernel CM IRP (3GPP TS 32.662 [</w:delText>
              </w:r>
              <w:r w:rsidRPr="00335C31" w:rsidDel="00457618">
                <w:rPr>
                  <w:rFonts w:hint="eastAsia"/>
                  <w:lang w:val="nl-NL" w:eastAsia="zh-CN"/>
                </w:rPr>
                <w:delText>12</w:delText>
              </w:r>
              <w:r w:rsidRPr="00335C31" w:rsidDel="00457618">
                <w:rPr>
                  <w:lang w:val="nl-NL"/>
                </w:rPr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90" w:author="CMCC" w:date="2013-05-14T18:41:00Z"/>
                <w:lang w:val="nl-NL"/>
              </w:rPr>
            </w:pPr>
          </w:p>
        </w:tc>
      </w:tr>
      <w:tr w:rsidR="00457618" w:rsidRPr="00335C31" w:rsidDel="00457618" w:rsidTr="004759E9">
        <w:trPr>
          <w:jc w:val="center"/>
          <w:del w:id="191" w:author="CMCC" w:date="2013-05-14T18:41:00Z"/>
        </w:trPr>
        <w:tc>
          <w:tcPr>
            <w:tcW w:w="3471" w:type="dxa"/>
          </w:tcPr>
          <w:p w:rsidR="00457618" w:rsidRPr="00335C31" w:rsidDel="00457618" w:rsidRDefault="00457618" w:rsidP="00457618">
            <w:pPr>
              <w:rPr>
                <w:del w:id="192" w:author="CMCC" w:date="2013-05-14T18:41:00Z"/>
                <w:rFonts w:ascii="Courier New" w:hAnsi="Courier New" w:cs="Courier New"/>
              </w:rPr>
            </w:pPr>
            <w:del w:id="193" w:author="CMCC" w:date="2013-05-14T18:41:00Z">
              <w:r w:rsidRPr="00335C31" w:rsidDel="00457618">
                <w:rPr>
                  <w:rFonts w:ascii="Courier New" w:hAnsi="Courier New" w:cs="Courier New"/>
                </w:rPr>
                <w:delText>notifyObjectDeletion</w:delText>
              </w:r>
            </w:del>
          </w:p>
        </w:tc>
        <w:tc>
          <w:tcPr>
            <w:tcW w:w="3725" w:type="dxa"/>
          </w:tcPr>
          <w:p w:rsidR="00457618" w:rsidRPr="00335C31" w:rsidDel="00457618" w:rsidRDefault="00457618" w:rsidP="00457618">
            <w:pPr>
              <w:rPr>
                <w:del w:id="194" w:author="CMCC" w:date="2013-05-14T18:41:00Z"/>
                <w:lang w:val="nl-NL"/>
              </w:rPr>
            </w:pPr>
            <w:del w:id="195" w:author="CMCC" w:date="2013-05-14T18:41:00Z">
              <w:r w:rsidRPr="00335C31" w:rsidDel="00457618">
                <w:rPr>
                  <w:lang w:val="nl-NL"/>
                </w:rPr>
                <w:delText>See Kernel CM IRP (3GPP TS 32.662 [</w:delText>
              </w:r>
              <w:r w:rsidRPr="00335C31" w:rsidDel="00457618">
                <w:rPr>
                  <w:rFonts w:hint="eastAsia"/>
                  <w:lang w:val="nl-NL" w:eastAsia="zh-CN"/>
                </w:rPr>
                <w:delText>12</w:delText>
              </w:r>
              <w:r w:rsidRPr="00335C31" w:rsidDel="00457618">
                <w:rPr>
                  <w:lang w:val="nl-NL"/>
                </w:rPr>
                <w:delText>])</w:delText>
              </w:r>
            </w:del>
          </w:p>
        </w:tc>
        <w:tc>
          <w:tcPr>
            <w:tcW w:w="2270" w:type="dxa"/>
          </w:tcPr>
          <w:p w:rsidR="00457618" w:rsidRPr="00335C31" w:rsidDel="00457618" w:rsidRDefault="00457618" w:rsidP="00457618">
            <w:pPr>
              <w:rPr>
                <w:del w:id="196" w:author="CMCC" w:date="2013-05-14T18:41:00Z"/>
                <w:lang w:val="nl-NL"/>
              </w:rPr>
            </w:pPr>
          </w:p>
        </w:tc>
      </w:tr>
      <w:bookmarkEnd w:id="130"/>
      <w:bookmarkEnd w:id="131"/>
    </w:tbl>
    <w:p w:rsidR="00B029C9" w:rsidRDefault="00457618" w:rsidP="00457618">
      <w:pPr>
        <w:rPr>
          <w:i/>
        </w:rPr>
      </w:pPr>
      <w:del w:id="197" w:author="CMCC" w:date="2013-05-14T18:41:00Z">
        <w:r w:rsidRPr="00335C31" w:rsidDel="00457618">
          <w:rPr>
            <w:lang w:val="nl-BE"/>
          </w:rPr>
          <w:br w:type="page"/>
        </w:r>
      </w:del>
    </w:p>
    <w:sectPr w:rsidR="00B029C9" w:rsidSect="00172EC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9A6" w:rsidRDefault="001409A6">
      <w:r>
        <w:separator/>
      </w:r>
    </w:p>
  </w:endnote>
  <w:endnote w:type="continuationSeparator" w:id="0">
    <w:p w:rsidR="001409A6" w:rsidRDefault="00140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9A6" w:rsidRDefault="001409A6">
      <w:r>
        <w:separator/>
      </w:r>
    </w:p>
  </w:footnote>
  <w:footnote w:type="continuationSeparator" w:id="0">
    <w:p w:rsidR="001409A6" w:rsidRDefault="001409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441F1"/>
    <w:rsid w:val="001409A6"/>
    <w:rsid w:val="00172EC3"/>
    <w:rsid w:val="001A221B"/>
    <w:rsid w:val="00457618"/>
    <w:rsid w:val="006470F3"/>
    <w:rsid w:val="009441F1"/>
    <w:rsid w:val="00B029C9"/>
    <w:rsid w:val="00DE6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2E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72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172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172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2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2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2EC3"/>
    <w:pPr>
      <w:outlineLvl w:val="5"/>
    </w:pPr>
  </w:style>
  <w:style w:type="paragraph" w:styleId="7">
    <w:name w:val="heading 7"/>
    <w:basedOn w:val="H6"/>
    <w:next w:val="a"/>
    <w:qFormat/>
    <w:rsid w:val="00172EC3"/>
    <w:pPr>
      <w:outlineLvl w:val="6"/>
    </w:pPr>
  </w:style>
  <w:style w:type="paragraph" w:styleId="8">
    <w:name w:val="heading 8"/>
    <w:basedOn w:val="1"/>
    <w:next w:val="a"/>
    <w:qFormat/>
    <w:rsid w:val="00172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2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72EC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72EC3"/>
    <w:pPr>
      <w:spacing w:before="180"/>
      <w:ind w:left="2693" w:hanging="2693"/>
    </w:pPr>
    <w:rPr>
      <w:b/>
    </w:rPr>
  </w:style>
  <w:style w:type="paragraph" w:styleId="10">
    <w:name w:val="toc 1"/>
    <w:semiHidden/>
    <w:rsid w:val="00172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2EC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72EC3"/>
    <w:pPr>
      <w:ind w:left="1701" w:hanging="1701"/>
    </w:pPr>
  </w:style>
  <w:style w:type="paragraph" w:styleId="40">
    <w:name w:val="toc 4"/>
    <w:basedOn w:val="30"/>
    <w:semiHidden/>
    <w:rsid w:val="00172EC3"/>
    <w:pPr>
      <w:ind w:left="1418" w:hanging="1418"/>
    </w:pPr>
  </w:style>
  <w:style w:type="paragraph" w:styleId="30">
    <w:name w:val="toc 3"/>
    <w:basedOn w:val="20"/>
    <w:semiHidden/>
    <w:rsid w:val="00172EC3"/>
    <w:pPr>
      <w:ind w:left="1134" w:hanging="1134"/>
    </w:pPr>
  </w:style>
  <w:style w:type="paragraph" w:styleId="20">
    <w:name w:val="toc 2"/>
    <w:basedOn w:val="10"/>
    <w:semiHidden/>
    <w:rsid w:val="00172EC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72EC3"/>
    <w:pPr>
      <w:ind w:left="284"/>
    </w:pPr>
  </w:style>
  <w:style w:type="paragraph" w:styleId="11">
    <w:name w:val="index 1"/>
    <w:basedOn w:val="a"/>
    <w:semiHidden/>
    <w:rsid w:val="00172EC3"/>
    <w:pPr>
      <w:keepLines/>
      <w:spacing w:after="0"/>
    </w:pPr>
  </w:style>
  <w:style w:type="paragraph" w:customStyle="1" w:styleId="ZH">
    <w:name w:val="ZH"/>
    <w:rsid w:val="00172EC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2EC3"/>
    <w:pPr>
      <w:outlineLvl w:val="9"/>
    </w:pPr>
  </w:style>
  <w:style w:type="paragraph" w:styleId="22">
    <w:name w:val="List Number 2"/>
    <w:basedOn w:val="a3"/>
    <w:rsid w:val="00172EC3"/>
    <w:pPr>
      <w:ind w:left="851"/>
    </w:pPr>
  </w:style>
  <w:style w:type="paragraph" w:styleId="a3">
    <w:name w:val="List Number"/>
    <w:basedOn w:val="a4"/>
    <w:rsid w:val="00172EC3"/>
  </w:style>
  <w:style w:type="paragraph" w:styleId="a4">
    <w:name w:val="List"/>
    <w:basedOn w:val="a"/>
    <w:rsid w:val="00172EC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172EC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172EC3"/>
    <w:rPr>
      <w:b/>
      <w:position w:val="6"/>
      <w:sz w:val="16"/>
    </w:rPr>
  </w:style>
  <w:style w:type="paragraph" w:styleId="a7">
    <w:name w:val="footnote text"/>
    <w:basedOn w:val="a"/>
    <w:semiHidden/>
    <w:rsid w:val="00172E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72EC3"/>
    <w:rPr>
      <w:b/>
    </w:rPr>
  </w:style>
  <w:style w:type="paragraph" w:customStyle="1" w:styleId="TAC">
    <w:name w:val="TAC"/>
    <w:basedOn w:val="TAL"/>
    <w:rsid w:val="00172EC3"/>
    <w:pPr>
      <w:jc w:val="center"/>
    </w:pPr>
  </w:style>
  <w:style w:type="paragraph" w:customStyle="1" w:styleId="TAL">
    <w:name w:val="TAL"/>
    <w:basedOn w:val="a"/>
    <w:link w:val="TALChar"/>
    <w:rsid w:val="00172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72EC3"/>
    <w:pPr>
      <w:keepNext w:val="0"/>
      <w:spacing w:before="0" w:after="240"/>
    </w:pPr>
  </w:style>
  <w:style w:type="paragraph" w:customStyle="1" w:styleId="TH">
    <w:name w:val="TH"/>
    <w:basedOn w:val="a"/>
    <w:rsid w:val="00172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72EC3"/>
    <w:pPr>
      <w:keepLines/>
      <w:ind w:left="1135" w:hanging="851"/>
    </w:pPr>
  </w:style>
  <w:style w:type="paragraph" w:styleId="90">
    <w:name w:val="toc 9"/>
    <w:basedOn w:val="80"/>
    <w:semiHidden/>
    <w:rsid w:val="00172EC3"/>
    <w:pPr>
      <w:ind w:left="1418" w:hanging="1418"/>
    </w:pPr>
  </w:style>
  <w:style w:type="paragraph" w:customStyle="1" w:styleId="EX">
    <w:name w:val="EX"/>
    <w:basedOn w:val="a"/>
    <w:rsid w:val="00172EC3"/>
    <w:pPr>
      <w:keepLines/>
      <w:ind w:left="1702" w:hanging="1418"/>
    </w:pPr>
  </w:style>
  <w:style w:type="paragraph" w:customStyle="1" w:styleId="FP">
    <w:name w:val="FP"/>
    <w:basedOn w:val="a"/>
    <w:rsid w:val="00172EC3"/>
    <w:pPr>
      <w:spacing w:after="0"/>
    </w:pPr>
  </w:style>
  <w:style w:type="paragraph" w:customStyle="1" w:styleId="LD">
    <w:name w:val="LD"/>
    <w:rsid w:val="00172EC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2EC3"/>
    <w:pPr>
      <w:spacing w:after="0"/>
    </w:pPr>
  </w:style>
  <w:style w:type="paragraph" w:customStyle="1" w:styleId="EW">
    <w:name w:val="EW"/>
    <w:basedOn w:val="EX"/>
    <w:rsid w:val="00172EC3"/>
    <w:pPr>
      <w:spacing w:after="0"/>
    </w:pPr>
  </w:style>
  <w:style w:type="paragraph" w:styleId="60">
    <w:name w:val="toc 6"/>
    <w:basedOn w:val="50"/>
    <w:next w:val="a"/>
    <w:semiHidden/>
    <w:rsid w:val="00172EC3"/>
    <w:pPr>
      <w:ind w:left="1985" w:hanging="1985"/>
    </w:pPr>
  </w:style>
  <w:style w:type="paragraph" w:styleId="70">
    <w:name w:val="toc 7"/>
    <w:basedOn w:val="60"/>
    <w:next w:val="a"/>
    <w:semiHidden/>
    <w:rsid w:val="00172EC3"/>
    <w:pPr>
      <w:ind w:left="2268" w:hanging="2268"/>
    </w:pPr>
  </w:style>
  <w:style w:type="paragraph" w:styleId="23">
    <w:name w:val="List Bullet 2"/>
    <w:basedOn w:val="a8"/>
    <w:rsid w:val="00172EC3"/>
    <w:pPr>
      <w:ind w:left="851"/>
    </w:pPr>
  </w:style>
  <w:style w:type="paragraph" w:styleId="a8">
    <w:name w:val="List Bullet"/>
    <w:basedOn w:val="a4"/>
    <w:rsid w:val="00172EC3"/>
  </w:style>
  <w:style w:type="paragraph" w:styleId="31">
    <w:name w:val="List Bullet 3"/>
    <w:basedOn w:val="23"/>
    <w:rsid w:val="00172EC3"/>
    <w:pPr>
      <w:ind w:left="1135"/>
    </w:pPr>
  </w:style>
  <w:style w:type="paragraph" w:customStyle="1" w:styleId="EQ">
    <w:name w:val="EQ"/>
    <w:basedOn w:val="a"/>
    <w:next w:val="a"/>
    <w:rsid w:val="00172E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72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2EC3"/>
    <w:pPr>
      <w:jc w:val="right"/>
    </w:pPr>
  </w:style>
  <w:style w:type="paragraph" w:customStyle="1" w:styleId="TAN">
    <w:name w:val="TAN"/>
    <w:basedOn w:val="TAL"/>
    <w:rsid w:val="00172EC3"/>
    <w:pPr>
      <w:ind w:left="851" w:hanging="851"/>
    </w:pPr>
  </w:style>
  <w:style w:type="paragraph" w:customStyle="1" w:styleId="ZA">
    <w:name w:val="ZA"/>
    <w:rsid w:val="00172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2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2EC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2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2EC3"/>
    <w:pPr>
      <w:framePr w:wrap="notBeside" w:y="16161"/>
    </w:pPr>
  </w:style>
  <w:style w:type="character" w:customStyle="1" w:styleId="ZGSM">
    <w:name w:val="ZGSM"/>
    <w:rsid w:val="00172EC3"/>
  </w:style>
  <w:style w:type="paragraph" w:styleId="24">
    <w:name w:val="List 2"/>
    <w:basedOn w:val="a4"/>
    <w:rsid w:val="00172EC3"/>
    <w:pPr>
      <w:ind w:left="851"/>
    </w:pPr>
  </w:style>
  <w:style w:type="paragraph" w:customStyle="1" w:styleId="ZG">
    <w:name w:val="ZG"/>
    <w:rsid w:val="00172EC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72EC3"/>
    <w:pPr>
      <w:ind w:left="1135"/>
    </w:pPr>
  </w:style>
  <w:style w:type="paragraph" w:styleId="41">
    <w:name w:val="List 4"/>
    <w:basedOn w:val="32"/>
    <w:rsid w:val="00172EC3"/>
    <w:pPr>
      <w:ind w:left="1418"/>
    </w:pPr>
  </w:style>
  <w:style w:type="paragraph" w:styleId="51">
    <w:name w:val="List 5"/>
    <w:basedOn w:val="41"/>
    <w:rsid w:val="00172EC3"/>
    <w:pPr>
      <w:ind w:left="1702"/>
    </w:pPr>
  </w:style>
  <w:style w:type="paragraph" w:customStyle="1" w:styleId="EditorsNote">
    <w:name w:val="Editor's Note"/>
    <w:basedOn w:val="NO"/>
    <w:rsid w:val="00172EC3"/>
    <w:rPr>
      <w:color w:val="FF0000"/>
    </w:rPr>
  </w:style>
  <w:style w:type="paragraph" w:styleId="42">
    <w:name w:val="List Bullet 4"/>
    <w:basedOn w:val="31"/>
    <w:rsid w:val="00172EC3"/>
    <w:pPr>
      <w:ind w:left="1418"/>
    </w:pPr>
  </w:style>
  <w:style w:type="paragraph" w:styleId="52">
    <w:name w:val="List Bullet 5"/>
    <w:basedOn w:val="42"/>
    <w:rsid w:val="00172EC3"/>
    <w:pPr>
      <w:ind w:left="1702"/>
    </w:pPr>
  </w:style>
  <w:style w:type="paragraph" w:customStyle="1" w:styleId="B1">
    <w:name w:val="B1"/>
    <w:basedOn w:val="a4"/>
    <w:rsid w:val="00172EC3"/>
  </w:style>
  <w:style w:type="paragraph" w:customStyle="1" w:styleId="B2">
    <w:name w:val="B2"/>
    <w:basedOn w:val="24"/>
    <w:rsid w:val="00172EC3"/>
  </w:style>
  <w:style w:type="paragraph" w:customStyle="1" w:styleId="B3">
    <w:name w:val="B3"/>
    <w:basedOn w:val="32"/>
    <w:rsid w:val="00172EC3"/>
  </w:style>
  <w:style w:type="paragraph" w:customStyle="1" w:styleId="B4">
    <w:name w:val="B4"/>
    <w:basedOn w:val="41"/>
    <w:rsid w:val="00172EC3"/>
  </w:style>
  <w:style w:type="paragraph" w:customStyle="1" w:styleId="B5">
    <w:name w:val="B5"/>
    <w:basedOn w:val="51"/>
    <w:rsid w:val="00172EC3"/>
  </w:style>
  <w:style w:type="paragraph" w:styleId="a9">
    <w:name w:val="footer"/>
    <w:basedOn w:val="a5"/>
    <w:rsid w:val="00172EC3"/>
    <w:pPr>
      <w:jc w:val="center"/>
    </w:pPr>
    <w:rPr>
      <w:i/>
    </w:rPr>
  </w:style>
  <w:style w:type="paragraph" w:customStyle="1" w:styleId="ZTD">
    <w:name w:val="ZTD"/>
    <w:basedOn w:val="ZB"/>
    <w:rsid w:val="00172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2EC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2EC3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172EC3"/>
    <w:rPr>
      <w:color w:val="0000FF"/>
      <w:u w:val="single"/>
    </w:rPr>
  </w:style>
  <w:style w:type="character" w:styleId="ab">
    <w:name w:val="annotation reference"/>
    <w:basedOn w:val="a0"/>
    <w:semiHidden/>
    <w:rsid w:val="00172EC3"/>
    <w:rPr>
      <w:sz w:val="16"/>
    </w:rPr>
  </w:style>
  <w:style w:type="paragraph" w:styleId="ac">
    <w:name w:val="annotation text"/>
    <w:basedOn w:val="a"/>
    <w:semiHidden/>
    <w:rsid w:val="00172EC3"/>
  </w:style>
  <w:style w:type="character" w:styleId="ad">
    <w:name w:val="FollowedHyperlink"/>
    <w:basedOn w:val="a0"/>
    <w:rsid w:val="00172EC3"/>
    <w:rPr>
      <w:color w:val="800080"/>
      <w:u w:val="single"/>
    </w:rPr>
  </w:style>
  <w:style w:type="paragraph" w:styleId="ae">
    <w:name w:val="Balloon Text"/>
    <w:basedOn w:val="a"/>
    <w:semiHidden/>
    <w:rsid w:val="00172EC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172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172EC3"/>
  </w:style>
  <w:style w:type="paragraph" w:customStyle="1" w:styleId="Reference">
    <w:name w:val="Reference"/>
    <w:basedOn w:val="a"/>
    <w:rsid w:val="00172EC3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457618"/>
    <w:rPr>
      <w:rFonts w:ascii="Arial" w:hAnsi="Arial"/>
      <w:sz w:val="18"/>
      <w:lang w:val="en-GB" w:eastAsia="en-US"/>
    </w:rPr>
  </w:style>
  <w:style w:type="paragraph" w:customStyle="1" w:styleId="StyleHeading3h3After0pt">
    <w:name w:val="Style Heading 3h3 + After:  0 pt"/>
    <w:basedOn w:val="3"/>
    <w:rsid w:val="0045761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4681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cp:lastPrinted>1601-01-01T00:00:00Z</cp:lastPrinted>
  <dcterms:created xsi:type="dcterms:W3CDTF">2013-05-14T10:39:00Z</dcterms:created>
  <dcterms:modified xsi:type="dcterms:W3CDTF">2013-05-17T07:05:00Z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